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35FF" w14:textId="4BF5DF8A" w:rsidR="006926BF" w:rsidRPr="00B55D03" w:rsidRDefault="006926BF" w:rsidP="00B55D03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9008FE">
        <w:rPr>
          <w:rFonts w:cstheme="minorHAnsi"/>
          <w:sz w:val="24"/>
          <w:szCs w:val="24"/>
        </w:rPr>
        <w:t>Rzeszów,</w:t>
      </w:r>
      <w:r w:rsidR="007D5FA4">
        <w:rPr>
          <w:rFonts w:cstheme="minorHAnsi"/>
          <w:sz w:val="24"/>
          <w:szCs w:val="24"/>
        </w:rPr>
        <w:t xml:space="preserve"> dnia</w:t>
      </w:r>
      <w:r w:rsidRPr="009008FE">
        <w:rPr>
          <w:rFonts w:cstheme="minorHAnsi"/>
          <w:sz w:val="24"/>
          <w:szCs w:val="24"/>
        </w:rPr>
        <w:t xml:space="preserve"> </w:t>
      </w:r>
      <w:r w:rsidR="007D5FA4">
        <w:rPr>
          <w:rFonts w:cstheme="minorHAnsi"/>
          <w:sz w:val="24"/>
          <w:szCs w:val="24"/>
        </w:rPr>
        <w:t>28</w:t>
      </w:r>
      <w:r w:rsidRPr="009008FE">
        <w:rPr>
          <w:rFonts w:cstheme="minorHAnsi"/>
          <w:sz w:val="24"/>
          <w:szCs w:val="24"/>
        </w:rPr>
        <w:t xml:space="preserve"> </w:t>
      </w:r>
      <w:r w:rsidR="007D5FA4">
        <w:rPr>
          <w:rFonts w:cstheme="minorHAnsi"/>
          <w:sz w:val="24"/>
          <w:szCs w:val="24"/>
        </w:rPr>
        <w:t>czerwc</w:t>
      </w:r>
      <w:r w:rsidRPr="009008FE">
        <w:rPr>
          <w:rFonts w:cstheme="minorHAnsi"/>
          <w:sz w:val="24"/>
          <w:szCs w:val="24"/>
        </w:rPr>
        <w:t>a 2023 r.</w:t>
      </w:r>
    </w:p>
    <w:p w14:paraId="46C5B389" w14:textId="203F6C8C" w:rsidR="006926BF" w:rsidRDefault="006926BF" w:rsidP="00527111">
      <w:pPr>
        <w:rPr>
          <w:rFonts w:cstheme="minorHAnsi"/>
          <w:b/>
          <w:bCs/>
          <w:sz w:val="24"/>
          <w:szCs w:val="24"/>
        </w:rPr>
      </w:pPr>
      <w:r w:rsidRPr="00771F08">
        <w:rPr>
          <w:rFonts w:cstheme="minorHAnsi"/>
          <w:b/>
          <w:bCs/>
          <w:sz w:val="24"/>
          <w:szCs w:val="24"/>
        </w:rPr>
        <w:t>ORA-O.152.</w:t>
      </w:r>
      <w:r w:rsidR="007D5FA4">
        <w:rPr>
          <w:rFonts w:cstheme="minorHAnsi"/>
          <w:b/>
          <w:bCs/>
          <w:sz w:val="24"/>
          <w:szCs w:val="24"/>
        </w:rPr>
        <w:t>12</w:t>
      </w:r>
      <w:r w:rsidRPr="00771F08">
        <w:rPr>
          <w:rFonts w:cstheme="minorHAnsi"/>
          <w:b/>
          <w:bCs/>
          <w:sz w:val="24"/>
          <w:szCs w:val="24"/>
        </w:rPr>
        <w:t>.2023</w:t>
      </w:r>
    </w:p>
    <w:p w14:paraId="69FC1BBF" w14:textId="77777777" w:rsidR="00B55D03" w:rsidRDefault="00B55D03" w:rsidP="00527111">
      <w:pPr>
        <w:rPr>
          <w:rFonts w:cstheme="minorHAnsi"/>
          <w:b/>
          <w:bCs/>
          <w:sz w:val="24"/>
          <w:szCs w:val="24"/>
        </w:rPr>
      </w:pPr>
    </w:p>
    <w:p w14:paraId="5D13B050" w14:textId="77777777" w:rsidR="006926BF" w:rsidRDefault="006926BF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52C0A353" w14:textId="77777777" w:rsidR="003B177A" w:rsidRDefault="003B177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06CEB3E9" w14:textId="77777777" w:rsidR="003B177A" w:rsidRPr="001E20B1" w:rsidRDefault="003B177A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575FDDFA" w14:textId="6EDCD256" w:rsidR="006926BF" w:rsidRDefault="006926BF" w:rsidP="00B9214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8"/>
          <w:szCs w:val="28"/>
        </w:rPr>
        <w:t xml:space="preserve"> </w:t>
      </w:r>
      <w:r w:rsidRPr="001E20B1">
        <w:rPr>
          <w:rFonts w:cstheme="minorHAnsi"/>
          <w:sz w:val="24"/>
          <w:szCs w:val="24"/>
        </w:rPr>
        <w:t xml:space="preserve">W odpowiedzi na petycję </w:t>
      </w:r>
      <w:r w:rsidR="007D5FA4">
        <w:rPr>
          <w:rFonts w:ascii="Verdana" w:eastAsia="Calibri" w:hAnsi="Verdana" w:cs="Calibri"/>
          <w:bCs/>
          <w:sz w:val="20"/>
          <w:szCs w:val="20"/>
        </w:rPr>
        <w:t>,,Stop in vitro” dotyczącą leczenia niepłodności metodą zapłodnienia pozaustrojowego (in Vitro) dla mieszkańców miasta Rzeszowa</w:t>
      </w:r>
      <w:r w:rsidR="007D5FA4" w:rsidRPr="001E0879">
        <w:rPr>
          <w:rFonts w:cstheme="minorHAnsi"/>
          <w:sz w:val="24"/>
          <w:szCs w:val="24"/>
        </w:rPr>
        <w:t xml:space="preserve"> </w:t>
      </w:r>
      <w:r w:rsidRPr="001E0879">
        <w:rPr>
          <w:rFonts w:cstheme="minorHAnsi"/>
          <w:sz w:val="24"/>
          <w:szCs w:val="24"/>
        </w:rPr>
        <w:t>wyjaśniam, co następuje:</w:t>
      </w:r>
    </w:p>
    <w:p w14:paraId="7B08E2B5" w14:textId="22B320AD" w:rsidR="007D5FA4" w:rsidRPr="007D5FA4" w:rsidRDefault="007D5FA4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5FA4">
        <w:rPr>
          <w:rFonts w:cstheme="minorHAnsi"/>
          <w:sz w:val="24"/>
          <w:szCs w:val="24"/>
        </w:rPr>
        <w:t xml:space="preserve">W dniu 23 listopada 2021 r. Rada Miasta Rzeszowa </w:t>
      </w:r>
      <w:r w:rsidR="00791112">
        <w:rPr>
          <w:rFonts w:cstheme="minorHAnsi"/>
          <w:sz w:val="24"/>
          <w:szCs w:val="24"/>
        </w:rPr>
        <w:t xml:space="preserve">podjęła </w:t>
      </w:r>
      <w:r w:rsidRPr="007D5FA4">
        <w:rPr>
          <w:rFonts w:cstheme="minorHAnsi"/>
          <w:sz w:val="24"/>
          <w:szCs w:val="24"/>
        </w:rPr>
        <w:t>uchwał</w:t>
      </w:r>
      <w:r w:rsidR="00791112">
        <w:rPr>
          <w:rFonts w:cstheme="minorHAnsi"/>
          <w:sz w:val="24"/>
          <w:szCs w:val="24"/>
        </w:rPr>
        <w:t>ę</w:t>
      </w:r>
      <w:r w:rsidRPr="007D5FA4">
        <w:rPr>
          <w:rFonts w:cstheme="minorHAnsi"/>
          <w:sz w:val="24"/>
          <w:szCs w:val="24"/>
        </w:rPr>
        <w:t xml:space="preserve"> Nr LIV/1142/2021 </w:t>
      </w:r>
      <w:r>
        <w:rPr>
          <w:rFonts w:cstheme="minorHAnsi"/>
          <w:sz w:val="24"/>
          <w:szCs w:val="24"/>
        </w:rPr>
        <w:br/>
      </w:r>
      <w:r w:rsidRPr="007D5FA4">
        <w:rPr>
          <w:rFonts w:cstheme="minorHAnsi"/>
          <w:sz w:val="24"/>
          <w:szCs w:val="24"/>
        </w:rPr>
        <w:t>w sprawie przyjęcia „Programu Promocji Zdrowia i Profilaktyki dla Miasta Rzeszowa na lata 2021-2025”</w:t>
      </w:r>
      <w:r w:rsidR="00791112">
        <w:rPr>
          <w:rFonts w:cstheme="minorHAnsi"/>
          <w:sz w:val="24"/>
          <w:szCs w:val="24"/>
        </w:rPr>
        <w:t>.</w:t>
      </w:r>
      <w:r w:rsidRPr="007D5FA4">
        <w:rPr>
          <w:rFonts w:cstheme="minorHAnsi"/>
          <w:sz w:val="24"/>
          <w:szCs w:val="24"/>
        </w:rPr>
        <w:t xml:space="preserve"> Jest to wieloletni program, którego cel strategiczny Nr 7 i cel operacyjny </w:t>
      </w:r>
      <w:r w:rsidR="00791112">
        <w:rPr>
          <w:rFonts w:cstheme="minorHAnsi"/>
          <w:sz w:val="24"/>
          <w:szCs w:val="24"/>
        </w:rPr>
        <w:br/>
      </w:r>
      <w:r w:rsidRPr="007D5FA4">
        <w:rPr>
          <w:rFonts w:cstheme="minorHAnsi"/>
          <w:sz w:val="24"/>
          <w:szCs w:val="24"/>
        </w:rPr>
        <w:t>Nr 5 „Poprawa zdrowia prokreacyjnego mieszkańców Miasta Rzeszowa w związku ze zmianami demograficznymi w populacji” zakłada interwencję polegającą na realizacji „Programu leczenia niepłodności metodą zapłodnienia pozaustrojowego in vitro dla mieszkańców Rzeszowa”.</w:t>
      </w:r>
    </w:p>
    <w:p w14:paraId="1EEE24D4" w14:textId="391D9316" w:rsidR="007D5FA4" w:rsidRPr="007D5FA4" w:rsidRDefault="007D5FA4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5FA4">
        <w:rPr>
          <w:rFonts w:cstheme="minorHAnsi"/>
          <w:sz w:val="24"/>
          <w:szCs w:val="24"/>
        </w:rPr>
        <w:t>Diagnozę problemu zdrowotnego</w:t>
      </w:r>
      <w:r w:rsidR="00791112">
        <w:rPr>
          <w:rFonts w:cstheme="minorHAnsi"/>
          <w:sz w:val="24"/>
          <w:szCs w:val="24"/>
        </w:rPr>
        <w:t>,</w:t>
      </w:r>
      <w:r w:rsidRPr="007D5FA4">
        <w:rPr>
          <w:rFonts w:cstheme="minorHAnsi"/>
          <w:sz w:val="24"/>
          <w:szCs w:val="24"/>
        </w:rPr>
        <w:t xml:space="preserve"> jakim jest niepłodność wśród mieszkańców Rzeszowa, oparto na analizie danych statystycznych, w tym sukcesywnie w ostatnich latach malejącym przyroście naturalnym. Potrzeba leczenia niepłodności metodą zapłodnienia pozaustrojowego na terenie Rzeszowa, wynikała także z oczekiwań zgłaszanych przez mieszkańców miasta, a wybór metody dokonany został w oparciu o doświadczenia w realizacji tego typu programów przez inne samorządy.</w:t>
      </w:r>
    </w:p>
    <w:p w14:paraId="3107A239" w14:textId="2CA16315" w:rsidR="007D5FA4" w:rsidRPr="007D5FA4" w:rsidRDefault="007D5FA4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5FA4">
        <w:rPr>
          <w:rFonts w:cstheme="minorHAnsi"/>
          <w:sz w:val="24"/>
          <w:szCs w:val="24"/>
        </w:rPr>
        <w:t xml:space="preserve">Powyższe założenia były podstawą do opracowania programu polityki zdrowotnej pn.: „Dofinansowanie do leczenia niepłodności metodą zapłodnienia pozaustrojowego dla mieszkańców Rzeszowa na lata 2022-2025”, który </w:t>
      </w:r>
      <w:r w:rsidR="00EF6B8A" w:rsidRPr="007D5FA4">
        <w:rPr>
          <w:rFonts w:cstheme="minorHAnsi"/>
          <w:sz w:val="24"/>
          <w:szCs w:val="24"/>
        </w:rPr>
        <w:t>na podstawie art. 48a ust.</w:t>
      </w:r>
      <w:r w:rsidR="00EF6B8A">
        <w:rPr>
          <w:rFonts w:cstheme="minorHAnsi"/>
          <w:sz w:val="24"/>
          <w:szCs w:val="24"/>
        </w:rPr>
        <w:t xml:space="preserve"> </w:t>
      </w:r>
      <w:r w:rsidR="00EF6B8A" w:rsidRPr="007D5FA4">
        <w:rPr>
          <w:rFonts w:cstheme="minorHAnsi"/>
          <w:sz w:val="24"/>
          <w:szCs w:val="24"/>
        </w:rPr>
        <w:t>1 ustawy z dnia 27 sierpnia 2004 r. o świadczeniach opieki zdrowotnej finansowanych ze środków publicznych</w:t>
      </w:r>
      <w:r w:rsidR="00EF6B8A">
        <w:rPr>
          <w:rFonts w:cstheme="minorHAnsi"/>
          <w:sz w:val="24"/>
          <w:szCs w:val="24"/>
        </w:rPr>
        <w:t xml:space="preserve"> (Dz. U. z 2022 r., poz. 2561 z </w:t>
      </w:r>
      <w:proofErr w:type="spellStart"/>
      <w:r w:rsidR="00EF6B8A">
        <w:rPr>
          <w:rFonts w:cstheme="minorHAnsi"/>
          <w:sz w:val="24"/>
          <w:szCs w:val="24"/>
        </w:rPr>
        <w:t>późn</w:t>
      </w:r>
      <w:proofErr w:type="spellEnd"/>
      <w:r w:rsidR="00EF6B8A">
        <w:rPr>
          <w:rFonts w:cstheme="minorHAnsi"/>
          <w:sz w:val="24"/>
          <w:szCs w:val="24"/>
        </w:rPr>
        <w:t xml:space="preserve">. zm.) </w:t>
      </w:r>
      <w:r w:rsidR="00783E9D">
        <w:rPr>
          <w:rFonts w:cstheme="minorHAnsi"/>
          <w:sz w:val="24"/>
          <w:szCs w:val="24"/>
        </w:rPr>
        <w:t>dnia</w:t>
      </w:r>
      <w:r w:rsidRPr="007D5FA4">
        <w:rPr>
          <w:rFonts w:cstheme="minorHAnsi"/>
          <w:sz w:val="24"/>
          <w:szCs w:val="24"/>
        </w:rPr>
        <w:t xml:space="preserve"> 8 czerwca 2022 r. został skierowany do Agencj</w:t>
      </w:r>
      <w:r w:rsidR="00791112">
        <w:rPr>
          <w:rFonts w:cstheme="minorHAnsi"/>
          <w:sz w:val="24"/>
          <w:szCs w:val="24"/>
        </w:rPr>
        <w:t>i</w:t>
      </w:r>
      <w:r w:rsidRPr="007D5FA4">
        <w:rPr>
          <w:rFonts w:cstheme="minorHAnsi"/>
          <w:sz w:val="24"/>
          <w:szCs w:val="24"/>
        </w:rPr>
        <w:t xml:space="preserve"> Oceny Technologii Medycznych i Taryfikacji w Warszawie</w:t>
      </w:r>
      <w:r w:rsidR="00EF6B8A">
        <w:rPr>
          <w:rFonts w:cstheme="minorHAnsi"/>
          <w:sz w:val="24"/>
          <w:szCs w:val="24"/>
        </w:rPr>
        <w:t xml:space="preserve"> celem zaopiniowania</w:t>
      </w:r>
      <w:r w:rsidRPr="007D5FA4">
        <w:rPr>
          <w:rFonts w:cstheme="minorHAnsi"/>
          <w:sz w:val="24"/>
          <w:szCs w:val="24"/>
        </w:rPr>
        <w:t>.</w:t>
      </w:r>
    </w:p>
    <w:p w14:paraId="23500C1A" w14:textId="77777777" w:rsidR="005B5AEF" w:rsidRDefault="005B5AEF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FE3F7BB" w14:textId="77777777" w:rsidR="005B5AEF" w:rsidRDefault="005B5AEF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CE729F2" w14:textId="2536333D" w:rsidR="007D5FA4" w:rsidRPr="007D5FA4" w:rsidRDefault="00B55D03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</w:t>
      </w:r>
      <w:r w:rsidRPr="007D5FA4">
        <w:rPr>
          <w:rFonts w:cstheme="minorHAnsi"/>
          <w:sz w:val="24"/>
          <w:szCs w:val="24"/>
        </w:rPr>
        <w:t xml:space="preserve"> dniu 17 sierpnia 2022 r.</w:t>
      </w:r>
      <w:r>
        <w:rPr>
          <w:rFonts w:cstheme="minorHAnsi"/>
          <w:sz w:val="24"/>
          <w:szCs w:val="24"/>
        </w:rPr>
        <w:t xml:space="preserve"> </w:t>
      </w:r>
      <w:r w:rsidR="007D5FA4" w:rsidRPr="007D5FA4">
        <w:rPr>
          <w:rFonts w:cstheme="minorHAnsi"/>
          <w:sz w:val="24"/>
          <w:szCs w:val="24"/>
        </w:rPr>
        <w:t xml:space="preserve">Prezes </w:t>
      </w:r>
      <w:r w:rsidRPr="007D5FA4">
        <w:rPr>
          <w:rFonts w:cstheme="minorHAnsi"/>
          <w:sz w:val="24"/>
          <w:szCs w:val="24"/>
        </w:rPr>
        <w:t>Agencj</w:t>
      </w:r>
      <w:r>
        <w:rPr>
          <w:rFonts w:cstheme="minorHAnsi"/>
          <w:sz w:val="24"/>
          <w:szCs w:val="24"/>
        </w:rPr>
        <w:t>i</w:t>
      </w:r>
      <w:r w:rsidRPr="007D5FA4">
        <w:rPr>
          <w:rFonts w:cstheme="minorHAnsi"/>
          <w:sz w:val="24"/>
          <w:szCs w:val="24"/>
        </w:rPr>
        <w:t xml:space="preserve"> Oceny Technologii Medycznych i Taryfikacji w Warszawie </w:t>
      </w:r>
      <w:r w:rsidR="007D5FA4" w:rsidRPr="007D5FA4">
        <w:rPr>
          <w:rFonts w:cstheme="minorHAnsi"/>
          <w:sz w:val="24"/>
          <w:szCs w:val="24"/>
        </w:rPr>
        <w:t>wydał opinię nr 47/2022</w:t>
      </w:r>
      <w:r>
        <w:rPr>
          <w:rFonts w:cstheme="minorHAnsi"/>
          <w:sz w:val="24"/>
          <w:szCs w:val="24"/>
        </w:rPr>
        <w:t xml:space="preserve">, w której pozytywnie ocenił </w:t>
      </w:r>
      <w:r w:rsidR="007D5FA4">
        <w:rPr>
          <w:rFonts w:cstheme="minorHAnsi"/>
          <w:sz w:val="24"/>
          <w:szCs w:val="24"/>
        </w:rPr>
        <w:t>przedmiotow</w:t>
      </w:r>
      <w:r>
        <w:rPr>
          <w:rFonts w:cstheme="minorHAnsi"/>
          <w:sz w:val="24"/>
          <w:szCs w:val="24"/>
        </w:rPr>
        <w:t>y</w:t>
      </w:r>
      <w:r w:rsidR="007D5FA4">
        <w:rPr>
          <w:rFonts w:cstheme="minorHAnsi"/>
          <w:sz w:val="24"/>
          <w:szCs w:val="24"/>
        </w:rPr>
        <w:t xml:space="preserve"> </w:t>
      </w:r>
      <w:r w:rsidR="007D5FA4" w:rsidRPr="007D5FA4">
        <w:rPr>
          <w:rFonts w:cstheme="minorHAnsi"/>
          <w:sz w:val="24"/>
          <w:szCs w:val="24"/>
        </w:rPr>
        <w:t>program</w:t>
      </w:r>
      <w:r>
        <w:rPr>
          <w:rFonts w:cstheme="minorHAnsi"/>
          <w:sz w:val="24"/>
          <w:szCs w:val="24"/>
        </w:rPr>
        <w:t>,</w:t>
      </w:r>
      <w:r w:rsidR="007D5FA4" w:rsidRPr="007D5FA4">
        <w:rPr>
          <w:rFonts w:cstheme="minorHAnsi"/>
          <w:sz w:val="24"/>
          <w:szCs w:val="24"/>
        </w:rPr>
        <w:t xml:space="preserve"> pod warunkiem uwzględnienia określonych uwag.</w:t>
      </w:r>
    </w:p>
    <w:p w14:paraId="1B40D619" w14:textId="5DC11AF9" w:rsidR="007D5FA4" w:rsidRPr="007D5FA4" w:rsidRDefault="00165EB3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7D5FA4">
        <w:rPr>
          <w:rFonts w:cstheme="minorHAnsi"/>
          <w:sz w:val="24"/>
          <w:szCs w:val="24"/>
        </w:rPr>
        <w:t>godnie z art. 48a ust. 12</w:t>
      </w:r>
      <w:r>
        <w:rPr>
          <w:rFonts w:cstheme="minorHAnsi"/>
          <w:sz w:val="24"/>
          <w:szCs w:val="24"/>
        </w:rPr>
        <w:t xml:space="preserve"> powyższej</w:t>
      </w:r>
      <w:r w:rsidRPr="007D5FA4">
        <w:rPr>
          <w:rFonts w:cstheme="minorHAnsi"/>
          <w:sz w:val="24"/>
          <w:szCs w:val="24"/>
        </w:rPr>
        <w:t xml:space="preserve"> ustawy</w:t>
      </w:r>
      <w:r>
        <w:rPr>
          <w:rFonts w:cstheme="minorHAnsi"/>
          <w:sz w:val="24"/>
          <w:szCs w:val="24"/>
        </w:rPr>
        <w:t>,</w:t>
      </w:r>
      <w:r w:rsidRPr="007D5FA4">
        <w:rPr>
          <w:rFonts w:cstheme="minorHAnsi"/>
          <w:sz w:val="24"/>
          <w:szCs w:val="24"/>
        </w:rPr>
        <w:t xml:space="preserve"> </w:t>
      </w:r>
      <w:r w:rsidR="007D5FA4" w:rsidRPr="007D5FA4">
        <w:rPr>
          <w:rFonts w:cstheme="minorHAnsi"/>
          <w:sz w:val="24"/>
          <w:szCs w:val="24"/>
        </w:rPr>
        <w:t xml:space="preserve">uwagi </w:t>
      </w:r>
      <w:r w:rsidRPr="007D5FA4">
        <w:rPr>
          <w:rFonts w:cstheme="minorHAnsi"/>
          <w:sz w:val="24"/>
          <w:szCs w:val="24"/>
        </w:rPr>
        <w:t>Agencj</w:t>
      </w:r>
      <w:r>
        <w:rPr>
          <w:rFonts w:cstheme="minorHAnsi"/>
          <w:sz w:val="24"/>
          <w:szCs w:val="24"/>
        </w:rPr>
        <w:t>i</w:t>
      </w:r>
      <w:r w:rsidRPr="007D5FA4">
        <w:rPr>
          <w:rFonts w:cstheme="minorHAnsi"/>
          <w:sz w:val="24"/>
          <w:szCs w:val="24"/>
        </w:rPr>
        <w:t xml:space="preserve"> Oceny Technologii Medycznych i Taryfikacji w Warszawie </w:t>
      </w:r>
      <w:r w:rsidR="007D5FA4" w:rsidRPr="007D5FA4">
        <w:rPr>
          <w:rFonts w:cstheme="minorHAnsi"/>
          <w:sz w:val="24"/>
          <w:szCs w:val="24"/>
        </w:rPr>
        <w:t xml:space="preserve">zostały </w:t>
      </w:r>
      <w:r w:rsidR="0073272C">
        <w:rPr>
          <w:rFonts w:cstheme="minorHAnsi"/>
          <w:sz w:val="24"/>
          <w:szCs w:val="24"/>
        </w:rPr>
        <w:t xml:space="preserve">uwzględnione </w:t>
      </w:r>
      <w:r w:rsidR="007D5FA4" w:rsidRPr="007D5FA4">
        <w:rPr>
          <w:rFonts w:cstheme="minorHAnsi"/>
          <w:sz w:val="24"/>
          <w:szCs w:val="24"/>
        </w:rPr>
        <w:t xml:space="preserve">w programie polityki zdrowotnej </w:t>
      </w:r>
      <w:r w:rsidR="0073272C">
        <w:rPr>
          <w:rFonts w:cstheme="minorHAnsi"/>
          <w:sz w:val="24"/>
          <w:szCs w:val="24"/>
        </w:rPr>
        <w:t>jeszcze</w:t>
      </w:r>
      <w:r w:rsidR="007D5FA4" w:rsidRPr="007D5FA4">
        <w:rPr>
          <w:rFonts w:cstheme="minorHAnsi"/>
          <w:sz w:val="24"/>
          <w:szCs w:val="24"/>
        </w:rPr>
        <w:t xml:space="preserve"> przed rozpoczęciem jego wdrożenia. Zarządzeniem Nr VIII/2092/2022 </w:t>
      </w:r>
      <w:r w:rsidR="00791112">
        <w:rPr>
          <w:rFonts w:cstheme="minorHAnsi"/>
          <w:sz w:val="24"/>
          <w:szCs w:val="24"/>
        </w:rPr>
        <w:t xml:space="preserve">z dnia 21 listopada 2022 r. </w:t>
      </w:r>
      <w:r w:rsidR="007D5FA4" w:rsidRPr="007D5FA4">
        <w:rPr>
          <w:rFonts w:cstheme="minorHAnsi"/>
          <w:sz w:val="24"/>
          <w:szCs w:val="24"/>
        </w:rPr>
        <w:t>Prezydent</w:t>
      </w:r>
      <w:r w:rsidR="00791112">
        <w:rPr>
          <w:rFonts w:cstheme="minorHAnsi"/>
          <w:sz w:val="24"/>
          <w:szCs w:val="24"/>
        </w:rPr>
        <w:t>a</w:t>
      </w:r>
      <w:r w:rsidR="007D5FA4" w:rsidRPr="007D5FA4">
        <w:rPr>
          <w:rFonts w:cstheme="minorHAnsi"/>
          <w:sz w:val="24"/>
          <w:szCs w:val="24"/>
        </w:rPr>
        <w:t xml:space="preserve"> Miasta Rzeszowa ogłos</w:t>
      </w:r>
      <w:r w:rsidR="00791112">
        <w:rPr>
          <w:rFonts w:cstheme="minorHAnsi"/>
          <w:sz w:val="24"/>
          <w:szCs w:val="24"/>
        </w:rPr>
        <w:t>zono</w:t>
      </w:r>
      <w:r w:rsidR="007D5FA4" w:rsidRPr="007D5FA4">
        <w:rPr>
          <w:rFonts w:cstheme="minorHAnsi"/>
          <w:sz w:val="24"/>
          <w:szCs w:val="24"/>
        </w:rPr>
        <w:t xml:space="preserve"> konkurs ofert na realizację </w:t>
      </w:r>
      <w:r>
        <w:rPr>
          <w:rFonts w:cstheme="minorHAnsi"/>
          <w:sz w:val="24"/>
          <w:szCs w:val="24"/>
        </w:rPr>
        <w:br/>
      </w:r>
      <w:r w:rsidR="007D5FA4" w:rsidRPr="007D5FA4">
        <w:rPr>
          <w:rFonts w:cstheme="minorHAnsi"/>
          <w:sz w:val="24"/>
          <w:szCs w:val="24"/>
        </w:rPr>
        <w:t>w/w programu polityki zdrowotnej. Środki na jego realizację zostały zaplanowane w dziale 851 Ochrona zdrowia rozdz. 85149 programy polityki zdrowotnej budżetu miasta Rzeszowa na rok 2022 r. oraz 2023 r.</w:t>
      </w:r>
    </w:p>
    <w:p w14:paraId="216244DE" w14:textId="7DD54AB8" w:rsidR="007D5FA4" w:rsidRPr="007D5FA4" w:rsidRDefault="007D5FA4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5FA4">
        <w:rPr>
          <w:rFonts w:cstheme="minorHAnsi"/>
          <w:sz w:val="24"/>
          <w:szCs w:val="24"/>
        </w:rPr>
        <w:t xml:space="preserve">Zarządzeniem </w:t>
      </w:r>
      <w:r w:rsidR="00791112" w:rsidRPr="007D5FA4">
        <w:rPr>
          <w:rFonts w:cstheme="minorHAnsi"/>
          <w:sz w:val="24"/>
          <w:szCs w:val="24"/>
        </w:rPr>
        <w:t xml:space="preserve">Nr VIII/2151/2022 </w:t>
      </w:r>
      <w:r w:rsidR="00783E9D" w:rsidRPr="007D5FA4">
        <w:rPr>
          <w:rFonts w:cstheme="minorHAnsi"/>
          <w:sz w:val="24"/>
          <w:szCs w:val="24"/>
        </w:rPr>
        <w:t>z dnia 27 grudnia 2022</w:t>
      </w:r>
      <w:r w:rsidR="00783E9D">
        <w:rPr>
          <w:rFonts w:cstheme="minorHAnsi"/>
          <w:sz w:val="24"/>
          <w:szCs w:val="24"/>
        </w:rPr>
        <w:t xml:space="preserve"> </w:t>
      </w:r>
      <w:r w:rsidR="00783E9D" w:rsidRPr="007D5FA4">
        <w:rPr>
          <w:rFonts w:cstheme="minorHAnsi"/>
          <w:sz w:val="24"/>
          <w:szCs w:val="24"/>
        </w:rPr>
        <w:t>r.</w:t>
      </w:r>
      <w:r w:rsidR="00783E9D">
        <w:rPr>
          <w:rFonts w:cstheme="minorHAnsi"/>
          <w:sz w:val="24"/>
          <w:szCs w:val="24"/>
        </w:rPr>
        <w:t xml:space="preserve"> </w:t>
      </w:r>
      <w:r w:rsidRPr="007D5FA4">
        <w:rPr>
          <w:rFonts w:cstheme="minorHAnsi"/>
          <w:sz w:val="24"/>
          <w:szCs w:val="24"/>
        </w:rPr>
        <w:t>Prezydent</w:t>
      </w:r>
      <w:r w:rsidR="00791112">
        <w:rPr>
          <w:rFonts w:cstheme="minorHAnsi"/>
          <w:sz w:val="24"/>
          <w:szCs w:val="24"/>
        </w:rPr>
        <w:t>a</w:t>
      </w:r>
      <w:r w:rsidRPr="007D5FA4">
        <w:rPr>
          <w:rFonts w:cstheme="minorHAnsi"/>
          <w:sz w:val="24"/>
          <w:szCs w:val="24"/>
        </w:rPr>
        <w:t xml:space="preserve"> Miasta Rzeszowa rozstrzyg</w:t>
      </w:r>
      <w:r w:rsidR="00791112">
        <w:rPr>
          <w:rFonts w:cstheme="minorHAnsi"/>
          <w:sz w:val="24"/>
          <w:szCs w:val="24"/>
        </w:rPr>
        <w:t xml:space="preserve">nięto </w:t>
      </w:r>
      <w:r w:rsidRPr="007D5FA4">
        <w:rPr>
          <w:rFonts w:cstheme="minorHAnsi"/>
          <w:sz w:val="24"/>
          <w:szCs w:val="24"/>
        </w:rPr>
        <w:t>konkurs ofert na realizację programu i dokona</w:t>
      </w:r>
      <w:r w:rsidR="00791112">
        <w:rPr>
          <w:rFonts w:cstheme="minorHAnsi"/>
          <w:sz w:val="24"/>
          <w:szCs w:val="24"/>
        </w:rPr>
        <w:t>no</w:t>
      </w:r>
      <w:r w:rsidRPr="007D5FA4">
        <w:rPr>
          <w:rFonts w:cstheme="minorHAnsi"/>
          <w:sz w:val="24"/>
          <w:szCs w:val="24"/>
        </w:rPr>
        <w:t xml:space="preserve"> wyboru jego realizatora.</w:t>
      </w:r>
    </w:p>
    <w:p w14:paraId="62E3465B" w14:textId="2371766F" w:rsidR="00311E8B" w:rsidRDefault="007D5FA4" w:rsidP="007D5FA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5FA4">
        <w:rPr>
          <w:rFonts w:cstheme="minorHAnsi"/>
          <w:sz w:val="24"/>
          <w:szCs w:val="24"/>
        </w:rPr>
        <w:t xml:space="preserve">W świetle powyższego </w:t>
      </w:r>
      <w:r w:rsidR="00BE0295">
        <w:rPr>
          <w:rFonts w:cstheme="minorHAnsi"/>
          <w:sz w:val="24"/>
          <w:szCs w:val="24"/>
        </w:rPr>
        <w:t>Prezydent Miasta Rzeszowa,</w:t>
      </w:r>
      <w:r w:rsidRPr="007D5FA4">
        <w:rPr>
          <w:rFonts w:cstheme="minorHAnsi"/>
          <w:sz w:val="24"/>
          <w:szCs w:val="24"/>
        </w:rPr>
        <w:t xml:space="preserve"> jako organ wykonawczy </w:t>
      </w:r>
      <w:r w:rsidR="00BE0295">
        <w:rPr>
          <w:rFonts w:cstheme="minorHAnsi"/>
          <w:sz w:val="24"/>
          <w:szCs w:val="24"/>
        </w:rPr>
        <w:t>gminy</w:t>
      </w:r>
      <w:r w:rsidRPr="007D5FA4">
        <w:rPr>
          <w:rFonts w:cstheme="minorHAnsi"/>
          <w:sz w:val="24"/>
          <w:szCs w:val="24"/>
        </w:rPr>
        <w:t xml:space="preserve"> działając w oparciu o ustawę z dnia 8 marca 1990 r. o samorządzie gminnym</w:t>
      </w:r>
      <w:r w:rsidR="00BE0295">
        <w:rPr>
          <w:rFonts w:cstheme="minorHAnsi"/>
          <w:sz w:val="24"/>
          <w:szCs w:val="24"/>
        </w:rPr>
        <w:t xml:space="preserve"> (Dz. U. z 2023 r., poz. 40 z </w:t>
      </w:r>
      <w:proofErr w:type="spellStart"/>
      <w:r w:rsidR="00BE0295">
        <w:rPr>
          <w:rFonts w:cstheme="minorHAnsi"/>
          <w:sz w:val="24"/>
          <w:szCs w:val="24"/>
        </w:rPr>
        <w:t>późn</w:t>
      </w:r>
      <w:proofErr w:type="spellEnd"/>
      <w:r w:rsidR="00BE0295">
        <w:rPr>
          <w:rFonts w:cstheme="minorHAnsi"/>
          <w:sz w:val="24"/>
          <w:szCs w:val="24"/>
        </w:rPr>
        <w:t>. zm.)</w:t>
      </w:r>
      <w:r w:rsidRPr="007D5FA4">
        <w:rPr>
          <w:rFonts w:cstheme="minorHAnsi"/>
          <w:sz w:val="24"/>
          <w:szCs w:val="24"/>
        </w:rPr>
        <w:t xml:space="preserve">, wydał zarządzenia, o których mowa w petycji. </w:t>
      </w:r>
      <w:r w:rsidR="00305A18">
        <w:rPr>
          <w:rFonts w:cstheme="minorHAnsi"/>
          <w:sz w:val="24"/>
          <w:szCs w:val="24"/>
        </w:rPr>
        <w:t>W związku z czym</w:t>
      </w:r>
      <w:r w:rsidR="00BE0295">
        <w:rPr>
          <w:rFonts w:cstheme="minorHAnsi"/>
          <w:sz w:val="24"/>
          <w:szCs w:val="24"/>
        </w:rPr>
        <w:t xml:space="preserve"> n</w:t>
      </w:r>
      <w:r w:rsidRPr="007D5FA4">
        <w:rPr>
          <w:rFonts w:cstheme="minorHAnsi"/>
          <w:sz w:val="24"/>
          <w:szCs w:val="24"/>
        </w:rPr>
        <w:t xml:space="preserve">ie zachodzą okoliczności prawne, które uzasadniają uchylenie Zarządzenia Nr VIII/2092/2022 </w:t>
      </w:r>
      <w:r w:rsidR="00BE0295">
        <w:rPr>
          <w:rFonts w:cstheme="minorHAnsi"/>
          <w:sz w:val="24"/>
          <w:szCs w:val="24"/>
        </w:rPr>
        <w:br/>
      </w:r>
      <w:r w:rsidRPr="007D5FA4">
        <w:rPr>
          <w:rFonts w:cstheme="minorHAnsi"/>
          <w:sz w:val="24"/>
          <w:szCs w:val="24"/>
        </w:rPr>
        <w:t>z dnia 21 listopada 2022 r. w sprawie ogłoszenia konkursu ofert na realizację programu polityki zdrowotnej pn.: „Dofinansowanie do leczenia niepłodności metodą zapłodnienia oraz Zarządzenia Nr VIII/2151/2022 z dnia 27 grudnia 2022 r. w sprawie rozstrzygnięcia konkursu ofert na realizację w/w programu polityki zdrowotnej, przez Prezydenta Miasta Rzeszowa</w:t>
      </w:r>
      <w:r w:rsidR="004A4DC7">
        <w:rPr>
          <w:rFonts w:cstheme="minorHAnsi"/>
          <w:sz w:val="24"/>
          <w:szCs w:val="24"/>
        </w:rPr>
        <w:t>.</w:t>
      </w:r>
    </w:p>
    <w:p w14:paraId="0CCA2429" w14:textId="77777777" w:rsidR="006926BF" w:rsidRDefault="006926BF" w:rsidP="006926BF">
      <w:bookmarkStart w:id="1" w:name="_Hlk129943077"/>
      <w:bookmarkEnd w:id="0"/>
    </w:p>
    <w:p w14:paraId="4CCDC906" w14:textId="1AF0577C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b/>
          <w:i/>
        </w:rPr>
      </w:pPr>
      <w:r w:rsidRPr="00516192">
        <w:rPr>
          <w:rFonts w:ascii="Book Antiqua" w:hAnsi="Book Antiqua"/>
          <w:b/>
          <w:i/>
        </w:rPr>
        <w:t>Z poważaniem</w:t>
      </w:r>
      <w:r w:rsidR="00EA35D1">
        <w:rPr>
          <w:rFonts w:ascii="Book Antiqua" w:hAnsi="Book Antiqua"/>
          <w:b/>
          <w:i/>
        </w:rPr>
        <w:t>,</w:t>
      </w:r>
      <w:r w:rsidRPr="00516192">
        <w:rPr>
          <w:rFonts w:ascii="Book Antiqua" w:hAnsi="Book Antiqua"/>
          <w:b/>
          <w:i/>
        </w:rPr>
        <w:t xml:space="preserve"> </w:t>
      </w:r>
    </w:p>
    <w:p w14:paraId="0DA5D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2EABDE26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Prezydent Miasta Rzeszowa </w:t>
      </w:r>
    </w:p>
    <w:p w14:paraId="12762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5A3905AD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Konrad FIJOŁEK </w:t>
      </w:r>
    </w:p>
    <w:p w14:paraId="57BC3A10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2E3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Default="00341D38"/>
    <w:sectPr w:rsidR="00341D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3EC1" w14:textId="77777777" w:rsidR="00552F53" w:rsidRDefault="00552F53" w:rsidP="003D6EEB">
      <w:pPr>
        <w:spacing w:after="0" w:line="240" w:lineRule="auto"/>
      </w:pPr>
      <w:r>
        <w:separator/>
      </w:r>
    </w:p>
  </w:endnote>
  <w:endnote w:type="continuationSeparator" w:id="0">
    <w:p w14:paraId="0B3B517B" w14:textId="77777777" w:rsidR="00552F53" w:rsidRDefault="00552F5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C432" w14:textId="77777777" w:rsidR="00552F53" w:rsidRDefault="00552F53" w:rsidP="003D6EEB">
      <w:pPr>
        <w:spacing w:after="0" w:line="240" w:lineRule="auto"/>
      </w:pPr>
      <w:r>
        <w:separator/>
      </w:r>
    </w:p>
  </w:footnote>
  <w:footnote w:type="continuationSeparator" w:id="0">
    <w:p w14:paraId="0D371335" w14:textId="77777777" w:rsidR="00552F53" w:rsidRDefault="00552F53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610" w14:textId="46A9BEB3" w:rsidR="00791112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637D9"/>
    <w:rsid w:val="000D560A"/>
    <w:rsid w:val="000E7121"/>
    <w:rsid w:val="00165EB3"/>
    <w:rsid w:val="001B164F"/>
    <w:rsid w:val="001C569C"/>
    <w:rsid w:val="001E0879"/>
    <w:rsid w:val="00275262"/>
    <w:rsid w:val="002944F5"/>
    <w:rsid w:val="002A4FD3"/>
    <w:rsid w:val="00305A18"/>
    <w:rsid w:val="00311E8B"/>
    <w:rsid w:val="0033140B"/>
    <w:rsid w:val="00341D38"/>
    <w:rsid w:val="003B177A"/>
    <w:rsid w:val="003D693D"/>
    <w:rsid w:val="003D6EEB"/>
    <w:rsid w:val="00452F22"/>
    <w:rsid w:val="004A4DC7"/>
    <w:rsid w:val="00510544"/>
    <w:rsid w:val="00527111"/>
    <w:rsid w:val="00552F53"/>
    <w:rsid w:val="00560693"/>
    <w:rsid w:val="00583744"/>
    <w:rsid w:val="00585FC1"/>
    <w:rsid w:val="005B5AEF"/>
    <w:rsid w:val="005E2143"/>
    <w:rsid w:val="005E3B2E"/>
    <w:rsid w:val="005F731C"/>
    <w:rsid w:val="00615ABD"/>
    <w:rsid w:val="006926BF"/>
    <w:rsid w:val="006B2025"/>
    <w:rsid w:val="006E096E"/>
    <w:rsid w:val="0073272C"/>
    <w:rsid w:val="00783E9D"/>
    <w:rsid w:val="00791112"/>
    <w:rsid w:val="007D5FA4"/>
    <w:rsid w:val="007E78A3"/>
    <w:rsid w:val="007F46D8"/>
    <w:rsid w:val="0081318D"/>
    <w:rsid w:val="008233EC"/>
    <w:rsid w:val="00862AF2"/>
    <w:rsid w:val="00862F90"/>
    <w:rsid w:val="00877EB2"/>
    <w:rsid w:val="008C6FC1"/>
    <w:rsid w:val="009008FE"/>
    <w:rsid w:val="00935FA3"/>
    <w:rsid w:val="00977B13"/>
    <w:rsid w:val="009D4A98"/>
    <w:rsid w:val="00AB1033"/>
    <w:rsid w:val="00AF482A"/>
    <w:rsid w:val="00B40071"/>
    <w:rsid w:val="00B55D03"/>
    <w:rsid w:val="00B9214A"/>
    <w:rsid w:val="00B95551"/>
    <w:rsid w:val="00BD2B02"/>
    <w:rsid w:val="00BE0295"/>
    <w:rsid w:val="00C06AFC"/>
    <w:rsid w:val="00C23BB9"/>
    <w:rsid w:val="00C42892"/>
    <w:rsid w:val="00CA7FCE"/>
    <w:rsid w:val="00CC419E"/>
    <w:rsid w:val="00CD33AF"/>
    <w:rsid w:val="00E72E4E"/>
    <w:rsid w:val="00EA35D1"/>
    <w:rsid w:val="00EA4BA3"/>
    <w:rsid w:val="00EF0D54"/>
    <w:rsid w:val="00EF6B8A"/>
    <w:rsid w:val="00F225D8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2023-06-30T13:28:00Z</cp:lastPrinted>
  <dcterms:created xsi:type="dcterms:W3CDTF">2023-07-04T09:45:00Z</dcterms:created>
  <dcterms:modified xsi:type="dcterms:W3CDTF">2023-07-04T09:45:00Z</dcterms:modified>
</cp:coreProperties>
</file>